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67B034" w14:textId="6D729108" w:rsidR="00C4601E" w:rsidRDefault="00C4601E" w:rsidP="00C4601E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cs="Arial-BoldMT"/>
          <w:b/>
          <w:bCs/>
        </w:rPr>
      </w:pPr>
      <w:bookmarkStart w:id="0" w:name="_GoBack"/>
      <w:bookmarkEnd w:id="0"/>
      <w:r>
        <w:rPr>
          <w:rFonts w:ascii="Arial-BoldMT" w:cs="Arial-BoldMT"/>
          <w:b/>
          <w:bCs/>
        </w:rPr>
        <w:t>Hart and Arndt Family Health, PC</w:t>
      </w:r>
    </w:p>
    <w:p w14:paraId="38EF6BE7" w14:textId="5F32DADD" w:rsidR="00C4601E" w:rsidRDefault="00C4601E" w:rsidP="00C4601E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cs="Arial-BoldMT"/>
          <w:b/>
          <w:bCs/>
        </w:rPr>
      </w:pPr>
      <w:r>
        <w:rPr>
          <w:rFonts w:ascii="Arial-BoldMT" w:cs="Arial-BoldMT"/>
          <w:b/>
          <w:bCs/>
        </w:rPr>
        <w:t>Financial Responsibility Acknowledgement</w:t>
      </w:r>
    </w:p>
    <w:p w14:paraId="3D032CF9" w14:textId="77777777" w:rsidR="00C4601E" w:rsidRDefault="00C4601E" w:rsidP="00C4601E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cs="Arial-BoldMT"/>
          <w:b/>
          <w:bCs/>
        </w:rPr>
      </w:pPr>
    </w:p>
    <w:p w14:paraId="540B4479" w14:textId="230836E8" w:rsidR="00C4601E" w:rsidRDefault="00C4601E" w:rsidP="00C4601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-Bold" w:hAnsi="Calibri-Bold" w:cs="Calibri-Bold"/>
          <w:b/>
          <w:bCs/>
          <w:sz w:val="20"/>
          <w:szCs w:val="20"/>
        </w:rPr>
        <w:t xml:space="preserve">Patients without health/medical insurance coverage (self-pay): </w:t>
      </w:r>
      <w:r>
        <w:rPr>
          <w:rFonts w:ascii="Calibri" w:hAnsi="Calibri" w:cs="Calibri"/>
          <w:sz w:val="20"/>
          <w:szCs w:val="20"/>
        </w:rPr>
        <w:t>Payment in full is r</w:t>
      </w:r>
      <w:r w:rsidR="0011124D">
        <w:rPr>
          <w:rFonts w:ascii="Calibri" w:hAnsi="Calibri" w:cs="Calibri"/>
          <w:sz w:val="20"/>
          <w:szCs w:val="20"/>
        </w:rPr>
        <w:t>equired</w:t>
      </w:r>
      <w:r>
        <w:rPr>
          <w:rFonts w:ascii="Calibri" w:hAnsi="Calibri" w:cs="Calibri"/>
          <w:sz w:val="20"/>
          <w:szCs w:val="20"/>
        </w:rPr>
        <w:t xml:space="preserve"> and expected at the</w:t>
      </w:r>
    </w:p>
    <w:p w14:paraId="4F4EC1B4" w14:textId="2B77D8E1" w:rsidR="00C4601E" w:rsidRDefault="00C4601E" w:rsidP="00C4601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time of service. If you are unable to remit payment in full please m</w:t>
      </w:r>
      <w:r w:rsidR="0011124D">
        <w:rPr>
          <w:rFonts w:ascii="Calibri" w:hAnsi="Calibri" w:cs="Calibri"/>
          <w:sz w:val="20"/>
          <w:szCs w:val="20"/>
        </w:rPr>
        <w:t>ake sure to reschedule your appointment</w:t>
      </w:r>
      <w:r>
        <w:rPr>
          <w:rFonts w:ascii="Calibri" w:hAnsi="Calibri" w:cs="Calibri"/>
          <w:sz w:val="20"/>
          <w:szCs w:val="20"/>
        </w:rPr>
        <w:t>.</w:t>
      </w:r>
    </w:p>
    <w:p w14:paraId="1B69F7E0" w14:textId="77777777" w:rsidR="00C4601E" w:rsidRDefault="00C4601E" w:rsidP="00C4601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-Bold" w:hAnsi="Calibri-Bold" w:cs="Calibri-Bold"/>
          <w:b/>
          <w:bCs/>
          <w:sz w:val="20"/>
          <w:szCs w:val="20"/>
        </w:rPr>
        <w:t xml:space="preserve">Patients with health/medical insurance coverage: </w:t>
      </w:r>
      <w:r>
        <w:rPr>
          <w:rFonts w:ascii="Calibri" w:hAnsi="Calibri" w:cs="Calibri"/>
          <w:sz w:val="20"/>
          <w:szCs w:val="20"/>
        </w:rPr>
        <w:t>As a courtesy, we will file claims with your primary and secondary</w:t>
      </w:r>
    </w:p>
    <w:p w14:paraId="4B570BEA" w14:textId="77777777" w:rsidR="00C4601E" w:rsidRDefault="00C4601E" w:rsidP="00C4601E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insurance (if applicable) providing we have your </w:t>
      </w:r>
      <w:r>
        <w:rPr>
          <w:rFonts w:ascii="Calibri-Italic" w:hAnsi="Calibri-Italic" w:cs="Calibri-Italic"/>
          <w:i/>
          <w:iCs/>
          <w:sz w:val="20"/>
          <w:szCs w:val="20"/>
        </w:rPr>
        <w:t xml:space="preserve">Assignment of Benefits </w:t>
      </w:r>
      <w:r>
        <w:rPr>
          <w:rFonts w:ascii="Calibri" w:hAnsi="Calibri" w:cs="Calibri"/>
          <w:sz w:val="20"/>
          <w:szCs w:val="20"/>
        </w:rPr>
        <w:t xml:space="preserve">(see below) and </w:t>
      </w:r>
      <w:r>
        <w:rPr>
          <w:rFonts w:ascii="Calibri-Bold" w:hAnsi="Calibri-Bold" w:cs="Calibri-Bold"/>
          <w:b/>
          <w:bCs/>
          <w:sz w:val="20"/>
          <w:szCs w:val="20"/>
        </w:rPr>
        <w:t>current and accurate</w:t>
      </w:r>
    </w:p>
    <w:p w14:paraId="6570EB0B" w14:textId="77777777" w:rsidR="00C4601E" w:rsidRDefault="00C4601E" w:rsidP="00C4601E">
      <w:pPr>
        <w:autoSpaceDE w:val="0"/>
        <w:autoSpaceDN w:val="0"/>
        <w:adjustRightInd w:val="0"/>
        <w:spacing w:after="0" w:line="240" w:lineRule="auto"/>
        <w:jc w:val="both"/>
        <w:rPr>
          <w:rFonts w:ascii="Calibri-Italic" w:hAnsi="Calibri-Italic" w:cs="Calibri-Italic"/>
          <w:i/>
          <w:iC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insurance information from you. Please keep in mind that </w:t>
      </w:r>
      <w:r>
        <w:rPr>
          <w:rFonts w:ascii="Calibri-Italic" w:hAnsi="Calibri-Italic" w:cs="Calibri-Italic"/>
          <w:i/>
          <w:iCs/>
          <w:sz w:val="20"/>
          <w:szCs w:val="20"/>
        </w:rPr>
        <w:t>NOT ALL SERVICES ARE A COVERED BENEFIT OF ALL PLANS</w:t>
      </w:r>
    </w:p>
    <w:p w14:paraId="37F5F96F" w14:textId="77777777" w:rsidR="00C4601E" w:rsidRDefault="00C4601E" w:rsidP="00C4601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and that your insurance coverage is an agreement between you and your insurance company. Insurance plans have</w:t>
      </w:r>
    </w:p>
    <w:p w14:paraId="726EFB80" w14:textId="77777777" w:rsidR="00C4601E" w:rsidRDefault="00C4601E" w:rsidP="00C4601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timely filing limits. If the timely filing limit has been exceeded and you fail to provide accurate insurance information,</w:t>
      </w:r>
    </w:p>
    <w:p w14:paraId="26B35816" w14:textId="7C9B0D00" w:rsidR="00C4601E" w:rsidRDefault="00C4601E" w:rsidP="00C4601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you will be responsible for ALL incurred charges. </w:t>
      </w:r>
      <w:r w:rsidR="0011124D">
        <w:rPr>
          <w:rFonts w:ascii="Calibri" w:hAnsi="Calibri" w:cs="Calibri"/>
          <w:sz w:val="20"/>
          <w:szCs w:val="20"/>
        </w:rPr>
        <w:t xml:space="preserve"> C</w:t>
      </w:r>
      <w:r>
        <w:rPr>
          <w:rFonts w:ascii="Calibri" w:hAnsi="Calibri" w:cs="Calibri"/>
          <w:sz w:val="20"/>
          <w:szCs w:val="20"/>
        </w:rPr>
        <w:t>opays are due at the time of service. If coinsurance information</w:t>
      </w:r>
    </w:p>
    <w:p w14:paraId="4946FDC3" w14:textId="77777777" w:rsidR="00C4601E" w:rsidRDefault="00C4601E" w:rsidP="00C4601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is available from your insurance plan, you will be requested to remit this amount at the time of service upon</w:t>
      </w:r>
    </w:p>
    <w:p w14:paraId="4381FD67" w14:textId="0C659B3C" w:rsidR="00C4601E" w:rsidRDefault="00C4601E" w:rsidP="00C4601E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checkou</w:t>
      </w:r>
      <w:r w:rsidR="001F6DAB">
        <w:rPr>
          <w:rFonts w:ascii="Calibri" w:hAnsi="Calibri" w:cs="Calibri"/>
          <w:sz w:val="20"/>
          <w:szCs w:val="20"/>
        </w:rPr>
        <w:t>t</w:t>
      </w:r>
      <w:r>
        <w:rPr>
          <w:rFonts w:ascii="Calibri-Bold" w:hAnsi="Calibri-Bold" w:cs="Calibri-Bold"/>
          <w:b/>
          <w:bCs/>
          <w:sz w:val="20"/>
          <w:szCs w:val="20"/>
        </w:rPr>
        <w:t>.</w:t>
      </w:r>
    </w:p>
    <w:p w14:paraId="6CE330E8" w14:textId="77777777" w:rsidR="00C4601E" w:rsidRDefault="00C4601E" w:rsidP="00C4601E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sz w:val="20"/>
          <w:szCs w:val="20"/>
        </w:rPr>
      </w:pPr>
      <w:r>
        <w:rPr>
          <w:rFonts w:ascii="Calibri-Bold" w:hAnsi="Calibri-Bold" w:cs="Calibri-Bold"/>
          <w:b/>
          <w:bCs/>
          <w:sz w:val="20"/>
          <w:szCs w:val="20"/>
        </w:rPr>
        <w:t>Presentation of your insurance card will be requested at each appointment.</w:t>
      </w:r>
    </w:p>
    <w:p w14:paraId="62D821F9" w14:textId="77777777" w:rsidR="00C4601E" w:rsidRDefault="00C4601E" w:rsidP="00C4601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-Bold" w:hAnsi="Calibri-Bold" w:cs="Calibri-Bold"/>
          <w:b/>
          <w:bCs/>
          <w:sz w:val="20"/>
          <w:szCs w:val="20"/>
        </w:rPr>
        <w:t xml:space="preserve">Patients with Medicaid: </w:t>
      </w:r>
      <w:r>
        <w:rPr>
          <w:rFonts w:ascii="Calibri" w:hAnsi="Calibri" w:cs="Calibri"/>
          <w:sz w:val="20"/>
          <w:szCs w:val="20"/>
        </w:rPr>
        <w:t>All patients receiving state funded healthcare benefits are required to provide accurate</w:t>
      </w:r>
    </w:p>
    <w:p w14:paraId="189C4AAA" w14:textId="77777777" w:rsidR="00C4601E" w:rsidRDefault="00C4601E" w:rsidP="00C4601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identification information for the specific plan they are enrolled. </w:t>
      </w:r>
      <w:r>
        <w:rPr>
          <w:rFonts w:ascii="Calibri-Italic" w:hAnsi="Calibri-Italic" w:cs="Calibri-Italic"/>
          <w:i/>
          <w:iCs/>
          <w:sz w:val="20"/>
          <w:szCs w:val="20"/>
        </w:rPr>
        <w:t>NOT ALL SERVICES ARE A CO VERED BENEFIT</w:t>
      </w:r>
      <w:r>
        <w:rPr>
          <w:rFonts w:ascii="Calibri" w:hAnsi="Calibri" w:cs="Calibri"/>
          <w:sz w:val="20"/>
          <w:szCs w:val="20"/>
        </w:rPr>
        <w:t>. Review</w:t>
      </w:r>
    </w:p>
    <w:p w14:paraId="3EE9233D" w14:textId="77777777" w:rsidR="00C4601E" w:rsidRDefault="00C4601E" w:rsidP="00C4601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your Medicaid manual if you are not sure of coverage. Share of Cost forms will only be completed with receipt of</w:t>
      </w:r>
    </w:p>
    <w:p w14:paraId="10F9BFF1" w14:textId="3A168968" w:rsidR="00C4601E" w:rsidRDefault="00C4601E" w:rsidP="00C4601E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payment</w:t>
      </w:r>
      <w:r>
        <w:rPr>
          <w:rFonts w:ascii="Calibri-Bold" w:hAnsi="Calibri-Bold" w:cs="Calibri-Bold"/>
          <w:b/>
          <w:bCs/>
          <w:sz w:val="20"/>
          <w:szCs w:val="20"/>
        </w:rPr>
        <w:t>. Presentation of your state issued Medicaid card will be requested each appointment.</w:t>
      </w:r>
    </w:p>
    <w:p w14:paraId="58453FCA" w14:textId="77777777" w:rsidR="00C4601E" w:rsidRDefault="00C4601E" w:rsidP="00C4601E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sz w:val="20"/>
          <w:szCs w:val="20"/>
        </w:rPr>
      </w:pPr>
      <w:r>
        <w:rPr>
          <w:rFonts w:ascii="Calibri-Bold" w:hAnsi="Calibri-Bold" w:cs="Calibri-Bold"/>
          <w:b/>
          <w:bCs/>
          <w:sz w:val="20"/>
          <w:szCs w:val="20"/>
        </w:rPr>
        <w:t>Patients claiming Workman’s Compensation/Third Party Liability (i.e. auto accidents):</w:t>
      </w:r>
    </w:p>
    <w:p w14:paraId="73AD0DE8" w14:textId="77777777" w:rsidR="00C4601E" w:rsidRDefault="00C4601E" w:rsidP="00C4601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As a courtesy, we will file claims with your workman’s compensation carrier provided all billing information is</w:t>
      </w:r>
    </w:p>
    <w:p w14:paraId="50FB8234" w14:textId="77777777" w:rsidR="00C4601E" w:rsidRDefault="00C4601E" w:rsidP="00C4601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provided and ACCURATE. If the information provided is not accurate, you are responsible for all incurred charges.</w:t>
      </w:r>
    </w:p>
    <w:p w14:paraId="45CC6E16" w14:textId="66FB785B" w:rsidR="00C4601E" w:rsidRDefault="00C4601E" w:rsidP="00C4601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Hart</w:t>
      </w:r>
      <w:r w:rsidR="0011124D">
        <w:rPr>
          <w:rFonts w:ascii="Calibri" w:hAnsi="Calibri" w:cs="Calibri"/>
          <w:sz w:val="20"/>
          <w:szCs w:val="20"/>
        </w:rPr>
        <w:t xml:space="preserve"> and Arndt</w:t>
      </w:r>
      <w:r>
        <w:rPr>
          <w:rFonts w:ascii="Calibri" w:hAnsi="Calibri" w:cs="Calibri"/>
          <w:sz w:val="20"/>
          <w:szCs w:val="20"/>
        </w:rPr>
        <w:t xml:space="preserve"> Family Health, PC will not file claims with any other third</w:t>
      </w:r>
      <w:r w:rsidR="001F6DAB">
        <w:rPr>
          <w:rFonts w:ascii="Calibri" w:hAnsi="Calibri" w:cs="Calibri"/>
          <w:sz w:val="20"/>
          <w:szCs w:val="20"/>
        </w:rPr>
        <w:t>-</w:t>
      </w:r>
      <w:r>
        <w:rPr>
          <w:rFonts w:ascii="Calibri" w:hAnsi="Calibri" w:cs="Calibri"/>
          <w:sz w:val="20"/>
          <w:szCs w:val="20"/>
        </w:rPr>
        <w:t>party carrier as we are not obligated by contract to do</w:t>
      </w:r>
      <w:r w:rsidR="00B13B2C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so. (i.e. auto accidents, etc.) Patients will be responsible for all charges incurred.</w:t>
      </w:r>
    </w:p>
    <w:p w14:paraId="4EA81F94" w14:textId="77777777" w:rsidR="00C4601E" w:rsidRDefault="00C4601E" w:rsidP="00C4601E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sz w:val="20"/>
          <w:szCs w:val="20"/>
        </w:rPr>
      </w:pPr>
      <w:r>
        <w:rPr>
          <w:rFonts w:ascii="Calibri-Bold" w:hAnsi="Calibri-Bold" w:cs="Calibri-Bold"/>
          <w:b/>
          <w:bCs/>
          <w:sz w:val="20"/>
          <w:szCs w:val="20"/>
        </w:rPr>
        <w:t>Court Orders regarding dependent care/medical bills:</w:t>
      </w:r>
    </w:p>
    <w:p w14:paraId="2B0A56A6" w14:textId="706FE87F" w:rsidR="00C4601E" w:rsidRDefault="00C4601E" w:rsidP="00C4601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Court orders regarding medical expenses are between the person listed in the court order and NOT Hart</w:t>
      </w:r>
      <w:r w:rsidR="0011124D">
        <w:rPr>
          <w:rFonts w:ascii="Calibri" w:hAnsi="Calibri" w:cs="Calibri"/>
          <w:sz w:val="20"/>
          <w:szCs w:val="20"/>
        </w:rPr>
        <w:t xml:space="preserve"> and Arndt</w:t>
      </w:r>
      <w:r>
        <w:rPr>
          <w:rFonts w:ascii="Calibri" w:hAnsi="Calibri" w:cs="Calibri"/>
          <w:sz w:val="20"/>
          <w:szCs w:val="20"/>
        </w:rPr>
        <w:t xml:space="preserve"> Family</w:t>
      </w:r>
      <w:r w:rsidR="00B13B2C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Health. The person’s signature on this form will be responsible for payment.</w:t>
      </w:r>
    </w:p>
    <w:p w14:paraId="46AAD8E6" w14:textId="77777777" w:rsidR="00C4601E" w:rsidRDefault="00C4601E" w:rsidP="00C4601E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sz w:val="20"/>
          <w:szCs w:val="20"/>
        </w:rPr>
      </w:pPr>
      <w:r>
        <w:rPr>
          <w:rFonts w:ascii="Calibri-Bold" w:hAnsi="Calibri-Bold" w:cs="Calibri-Bold"/>
          <w:b/>
          <w:bCs/>
          <w:sz w:val="20"/>
          <w:szCs w:val="20"/>
        </w:rPr>
        <w:t>Billing:</w:t>
      </w:r>
    </w:p>
    <w:p w14:paraId="234FCB0B" w14:textId="77777777" w:rsidR="00C4601E" w:rsidRDefault="00C4601E" w:rsidP="00C4601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All balances are due in full upon receipt of a mailed statement. If you are unable to remit payment in full, you are</w:t>
      </w:r>
    </w:p>
    <w:p w14:paraId="472D3685" w14:textId="77777777" w:rsidR="00C4601E" w:rsidRDefault="00C4601E" w:rsidP="00C4601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required to make arrangements with Hart Family Health. Failure to remit payment or correspond with Hart Family</w:t>
      </w:r>
    </w:p>
    <w:p w14:paraId="668F5373" w14:textId="5CCD313D" w:rsidR="00C4601E" w:rsidRPr="001F6DAB" w:rsidRDefault="00C4601E" w:rsidP="00C4601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Health may result in your account being subject to further aggressive collection efforts. Accounts subject to additional</w:t>
      </w:r>
      <w:r w:rsidR="001F6DAB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collection efforts will result in the responsible billing party and associated family members having medical services</w:t>
      </w:r>
      <w:r w:rsidR="001F6DAB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suspended and subject to termination from the practice</w:t>
      </w:r>
      <w:r>
        <w:rPr>
          <w:rFonts w:ascii="Calibri-Bold" w:hAnsi="Calibri-Bold" w:cs="Calibri-Bold"/>
          <w:b/>
          <w:bCs/>
          <w:sz w:val="20"/>
          <w:szCs w:val="20"/>
        </w:rPr>
        <w:t>. ANY ACCOUNT BALANCE TURNED OVER TO AN OUTSIDE</w:t>
      </w:r>
      <w:r w:rsidR="001F6DAB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-Bold" w:hAnsi="Calibri-Bold" w:cs="Calibri-Bold"/>
          <w:b/>
          <w:bCs/>
          <w:sz w:val="20"/>
          <w:szCs w:val="20"/>
        </w:rPr>
        <w:t xml:space="preserve">COLLECTION AGENCY </w:t>
      </w:r>
      <w:r w:rsidR="0011124D">
        <w:rPr>
          <w:rFonts w:ascii="Calibri-Bold" w:hAnsi="Calibri-Bold" w:cs="Calibri-Bold"/>
          <w:b/>
          <w:bCs/>
          <w:sz w:val="20"/>
          <w:szCs w:val="20"/>
        </w:rPr>
        <w:t>MAY</w:t>
      </w:r>
      <w:r>
        <w:rPr>
          <w:rFonts w:ascii="Calibri-Bold" w:hAnsi="Calibri-Bold" w:cs="Calibri-Bold"/>
          <w:b/>
          <w:bCs/>
          <w:sz w:val="20"/>
          <w:szCs w:val="20"/>
        </w:rPr>
        <w:t xml:space="preserve"> RESULT IN TE</w:t>
      </w:r>
      <w:r w:rsidR="0011124D">
        <w:rPr>
          <w:rFonts w:ascii="Calibri-Bold" w:hAnsi="Calibri-Bold" w:cs="Calibri-Bold"/>
          <w:b/>
          <w:bCs/>
          <w:sz w:val="20"/>
          <w:szCs w:val="20"/>
        </w:rPr>
        <w:t>R</w:t>
      </w:r>
      <w:r>
        <w:rPr>
          <w:rFonts w:ascii="Calibri-Bold" w:hAnsi="Calibri-Bold" w:cs="Calibri-Bold"/>
          <w:b/>
          <w:bCs/>
          <w:sz w:val="20"/>
          <w:szCs w:val="20"/>
        </w:rPr>
        <w:t>MINATION FROM THE PRACTICE.</w:t>
      </w:r>
    </w:p>
    <w:p w14:paraId="23814682" w14:textId="77777777" w:rsidR="00C4601E" w:rsidRPr="0011124D" w:rsidRDefault="00C4601E" w:rsidP="00C4601E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</w:rPr>
      </w:pPr>
      <w:r w:rsidRPr="0011124D">
        <w:rPr>
          <w:rFonts w:ascii="Calibri-Bold" w:hAnsi="Calibri-Bold" w:cs="Calibri-Bold"/>
          <w:b/>
          <w:bCs/>
        </w:rPr>
        <w:t>NO SHOW POLICY</w:t>
      </w:r>
    </w:p>
    <w:p w14:paraId="317ABA00" w14:textId="77777777" w:rsidR="00C4601E" w:rsidRDefault="00C4601E" w:rsidP="00C4601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The purpose is to assure patients have access to care when needed by maximizing the utilization of available</w:t>
      </w:r>
    </w:p>
    <w:p w14:paraId="4C3E647F" w14:textId="77777777" w:rsidR="00C4601E" w:rsidRDefault="00C4601E" w:rsidP="00C4601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appointments. Your appointment is counted as a </w:t>
      </w:r>
      <w:r>
        <w:rPr>
          <w:rFonts w:ascii="Calibri-Bold" w:hAnsi="Calibri-Bold" w:cs="Calibri-Bold"/>
          <w:b/>
          <w:bCs/>
          <w:sz w:val="20"/>
          <w:szCs w:val="20"/>
        </w:rPr>
        <w:t xml:space="preserve">No Show </w:t>
      </w:r>
      <w:r>
        <w:rPr>
          <w:rFonts w:ascii="Calibri" w:hAnsi="Calibri" w:cs="Calibri"/>
          <w:sz w:val="20"/>
          <w:szCs w:val="20"/>
        </w:rPr>
        <w:t>if: 1 You do not call us or do not show up at all</w:t>
      </w:r>
    </w:p>
    <w:p w14:paraId="10A23574" w14:textId="77777777" w:rsidR="00C4601E" w:rsidRDefault="00C4601E" w:rsidP="00C4601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2) You do not cancel your appointment, if possible, 24 hours in advance.</w:t>
      </w:r>
    </w:p>
    <w:p w14:paraId="39E96A66" w14:textId="5AC71578" w:rsidR="00C4601E" w:rsidRDefault="00C4601E" w:rsidP="00C4601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Having </w:t>
      </w:r>
      <w:r>
        <w:rPr>
          <w:rFonts w:ascii="Calibri-Bold" w:hAnsi="Calibri-Bold" w:cs="Calibri-Bold"/>
          <w:b/>
          <w:bCs/>
          <w:sz w:val="20"/>
          <w:szCs w:val="20"/>
        </w:rPr>
        <w:t xml:space="preserve">three (3) No Show </w:t>
      </w:r>
      <w:r>
        <w:rPr>
          <w:rFonts w:ascii="Calibri" w:hAnsi="Calibri" w:cs="Calibri"/>
          <w:sz w:val="20"/>
          <w:szCs w:val="20"/>
        </w:rPr>
        <w:t xml:space="preserve">appointments combined by your family/household </w:t>
      </w:r>
      <w:r w:rsidR="001F6DAB">
        <w:rPr>
          <w:rFonts w:ascii="Calibri" w:hAnsi="Calibri" w:cs="Calibri"/>
          <w:sz w:val="20"/>
          <w:szCs w:val="20"/>
        </w:rPr>
        <w:t>may</w:t>
      </w:r>
      <w:r>
        <w:rPr>
          <w:rFonts w:ascii="Calibri" w:hAnsi="Calibri" w:cs="Calibri"/>
          <w:sz w:val="20"/>
          <w:szCs w:val="20"/>
        </w:rPr>
        <w:t xml:space="preserve"> result in termination of further</w:t>
      </w:r>
    </w:p>
    <w:p w14:paraId="4AA39AEE" w14:textId="77777777" w:rsidR="00C4601E" w:rsidRDefault="00C4601E" w:rsidP="00C4601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professional attendance upon you and members of your family/household.</w:t>
      </w:r>
    </w:p>
    <w:p w14:paraId="017B6811" w14:textId="77777777" w:rsidR="00C4601E" w:rsidRPr="0011124D" w:rsidRDefault="00C4601E" w:rsidP="00C4601E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</w:rPr>
      </w:pPr>
      <w:r w:rsidRPr="0011124D">
        <w:rPr>
          <w:rFonts w:ascii="Calibri-Bold" w:hAnsi="Calibri-Bold" w:cs="Calibri-Bold"/>
          <w:b/>
          <w:bCs/>
        </w:rPr>
        <w:t>FINANCIAL AGREEMENT/ASSIGNMENT OF BENEFITS</w:t>
      </w:r>
    </w:p>
    <w:p w14:paraId="124BB11C" w14:textId="32154DC1" w:rsidR="00C4601E" w:rsidRDefault="00C4601E" w:rsidP="00C4601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I have read and agree to the terms and conditions set forth above. I understand that I am responsible for and agree to</w:t>
      </w:r>
      <w:r w:rsidR="00B13B2C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pay all charges regardless of insurance coverage or pendency of claims. I authorize the release of all medical</w:t>
      </w:r>
    </w:p>
    <w:p w14:paraId="659B7B1E" w14:textId="483EBA0E" w:rsidR="00C4601E" w:rsidRDefault="00C4601E" w:rsidP="00C4601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information necessary to process my health insurance claim and request payment of benefits be made to Hart</w:t>
      </w:r>
      <w:r w:rsidR="001F6DAB">
        <w:rPr>
          <w:rFonts w:ascii="Calibri" w:hAnsi="Calibri" w:cs="Calibri"/>
          <w:sz w:val="20"/>
          <w:szCs w:val="20"/>
        </w:rPr>
        <w:t xml:space="preserve"> and Arndt</w:t>
      </w:r>
      <w:r>
        <w:rPr>
          <w:rFonts w:ascii="Calibri" w:hAnsi="Calibri" w:cs="Calibri"/>
          <w:sz w:val="20"/>
          <w:szCs w:val="20"/>
        </w:rPr>
        <w:t xml:space="preserve"> Family</w:t>
      </w:r>
      <w:r w:rsidR="001F6DAB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Health, PC. A photocopy of this agreement shall be as valid as the original. I understand that I can withdraw this</w:t>
      </w:r>
      <w:r w:rsidR="001F6DAB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medical benefit assignment at any time by notifying this office in writing.</w:t>
      </w:r>
    </w:p>
    <w:p w14:paraId="18CF17DA" w14:textId="77777777" w:rsidR="00C4601E" w:rsidRDefault="00C4601E" w:rsidP="00C4601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Patient __________________________________________ Date of Birth__________________</w:t>
      </w:r>
    </w:p>
    <w:p w14:paraId="5BD2B387" w14:textId="77777777" w:rsidR="00C4601E" w:rsidRDefault="00C4601E" w:rsidP="00C4601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Date_________________</w:t>
      </w:r>
    </w:p>
    <w:p w14:paraId="3D3E17C3" w14:textId="77777777" w:rsidR="0085119D" w:rsidRDefault="00C4601E" w:rsidP="00C4601E">
      <w:pPr>
        <w:jc w:val="both"/>
      </w:pPr>
      <w:r>
        <w:rPr>
          <w:rFonts w:ascii="Calibri" w:hAnsi="Calibri" w:cs="Calibri"/>
          <w:sz w:val="23"/>
          <w:szCs w:val="23"/>
        </w:rPr>
        <w:t>Responsible Party ___________________________Relationship to Patient_____________________</w:t>
      </w:r>
    </w:p>
    <w:sectPr w:rsidR="008511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-Ital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01E"/>
    <w:rsid w:val="00067EE9"/>
    <w:rsid w:val="0011124D"/>
    <w:rsid w:val="001F6DAB"/>
    <w:rsid w:val="0085119D"/>
    <w:rsid w:val="00B13B2C"/>
    <w:rsid w:val="00C4601E"/>
    <w:rsid w:val="00C93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CDA3F6"/>
  <w15:chartTrackingRefBased/>
  <w15:docId w15:val="{8351FD02-3090-4EE3-8A4B-FE8DF768A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640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Tori Jo Franssen</dc:creator>
  <cp:keywords/>
  <dc:description/>
  <cp:lastModifiedBy>LaDonna Hart</cp:lastModifiedBy>
  <cp:revision>2</cp:revision>
  <cp:lastPrinted>2018-11-21T14:05:00Z</cp:lastPrinted>
  <dcterms:created xsi:type="dcterms:W3CDTF">2019-12-05T22:54:00Z</dcterms:created>
  <dcterms:modified xsi:type="dcterms:W3CDTF">2019-12-05T22:54:00Z</dcterms:modified>
</cp:coreProperties>
</file>